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66BE" w:rsidRDefault="009366BE">
      <w:pPr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9366BE" w:rsidRPr="00352116" w:rsidRDefault="0057605F" w:rsidP="00352116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352116">
        <w:rPr>
          <w:rFonts w:ascii="Times New Roman" w:eastAsia="Times New Roman" w:hAnsi="Times New Roman" w:cs="Times New Roman"/>
          <w:b/>
          <w:sz w:val="32"/>
          <w:szCs w:val="32"/>
        </w:rPr>
        <w:t>Примерный перечень</w:t>
      </w:r>
    </w:p>
    <w:p w:rsidR="009366BE" w:rsidRPr="00352116" w:rsidRDefault="0057605F" w:rsidP="00352116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352116">
        <w:rPr>
          <w:rFonts w:ascii="Times New Roman" w:eastAsia="Times New Roman" w:hAnsi="Times New Roman" w:cs="Times New Roman"/>
          <w:b/>
          <w:sz w:val="32"/>
          <w:szCs w:val="32"/>
        </w:rPr>
        <w:t xml:space="preserve">законов, нормативных правовых актов, необходимых для использования в </w:t>
      </w:r>
      <w:r w:rsidR="00352116" w:rsidRPr="00352116">
        <w:rPr>
          <w:rFonts w:ascii="Times New Roman" w:eastAsia="Times New Roman" w:hAnsi="Times New Roman" w:cs="Times New Roman"/>
          <w:b/>
          <w:sz w:val="32"/>
          <w:szCs w:val="32"/>
        </w:rPr>
        <w:t>деятельности</w:t>
      </w:r>
    </w:p>
    <w:p w:rsidR="009366BE" w:rsidRPr="00352116" w:rsidRDefault="00352116" w:rsidP="00352116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председателя</w:t>
      </w:r>
      <w:r w:rsidRPr="00352116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 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32"/>
          <w:szCs w:val="32"/>
        </w:rPr>
        <w:t>первичной профсоюзной</w:t>
      </w:r>
      <w:r w:rsidR="0057605F" w:rsidRPr="00352116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>организации</w:t>
      </w:r>
      <w:r w:rsidRPr="00352116">
        <w:rPr>
          <w:rFonts w:ascii="Times New Roman" w:eastAsia="Times New Roman" w:hAnsi="Times New Roman" w:cs="Times New Roman"/>
          <w:b/>
          <w:sz w:val="32"/>
          <w:szCs w:val="32"/>
        </w:rPr>
        <w:t>.</w:t>
      </w:r>
    </w:p>
    <w:p w:rsidR="009366BE" w:rsidRDefault="009366BE">
      <w:pPr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9366BE" w:rsidRPr="00352116" w:rsidRDefault="0057605F" w:rsidP="00352116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2116">
        <w:rPr>
          <w:rFonts w:ascii="Times New Roman" w:eastAsia="Times New Roman" w:hAnsi="Times New Roman" w:cs="Times New Roman"/>
          <w:sz w:val="28"/>
          <w:szCs w:val="28"/>
        </w:rPr>
        <w:t xml:space="preserve">Устав профессионального союза работников народного </w:t>
      </w:r>
      <w:r w:rsidR="00352116" w:rsidRPr="00352116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  <w:r w:rsidRPr="00352116">
        <w:rPr>
          <w:rFonts w:ascii="Times New Roman" w:eastAsia="Times New Roman" w:hAnsi="Times New Roman" w:cs="Times New Roman"/>
          <w:sz w:val="28"/>
          <w:szCs w:val="28"/>
        </w:rPr>
        <w:t xml:space="preserve"> и науки Российской Федерации.</w:t>
      </w:r>
    </w:p>
    <w:p w:rsidR="00352116" w:rsidRPr="00352116" w:rsidRDefault="00352116" w:rsidP="00352116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2116">
        <w:rPr>
          <w:rFonts w:ascii="Times New Roman" w:hAnsi="Times New Roman" w:cs="Times New Roman"/>
          <w:sz w:val="28"/>
          <w:szCs w:val="28"/>
        </w:rPr>
        <w:t>Декларация Профессионального союза работников народного образования и науки Российской Федераци</w:t>
      </w:r>
      <w:r w:rsidRPr="00352116">
        <w:rPr>
          <w:rFonts w:ascii="Times New Roman" w:hAnsi="Times New Roman" w:cs="Times New Roman"/>
          <w:sz w:val="28"/>
          <w:szCs w:val="28"/>
        </w:rPr>
        <w:t>и</w:t>
      </w:r>
    </w:p>
    <w:p w:rsidR="00352116" w:rsidRPr="00352116" w:rsidRDefault="00352116" w:rsidP="00352116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2116">
        <w:rPr>
          <w:rFonts w:ascii="Times New Roman" w:hAnsi="Times New Roman" w:cs="Times New Roman"/>
          <w:sz w:val="28"/>
          <w:szCs w:val="28"/>
        </w:rPr>
        <w:t>Порядок принятия в члены Профессионального союза работников народного образования и науки Российской Федерации и прекращения членства в Профессиональном союзе работников народного образования и науки Р</w:t>
      </w:r>
      <w:r w:rsidRPr="00352116">
        <w:rPr>
          <w:rFonts w:ascii="Times New Roman" w:hAnsi="Times New Roman" w:cs="Times New Roman"/>
          <w:sz w:val="28"/>
          <w:szCs w:val="28"/>
        </w:rPr>
        <w:t>оссийской Федерации.</w:t>
      </w:r>
    </w:p>
    <w:p w:rsidR="009366BE" w:rsidRPr="00352116" w:rsidRDefault="00352116" w:rsidP="00352116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2116">
        <w:rPr>
          <w:rFonts w:ascii="Times New Roman" w:hAnsi="Times New Roman" w:cs="Times New Roman"/>
          <w:sz w:val="28"/>
          <w:szCs w:val="28"/>
        </w:rPr>
        <w:t>ПОЛОЖЕНИЕ о размере и порядке уплаты членами Профессионального союза работников народного образования и науки Российской Федерации членских профсоюзных взносов</w:t>
      </w:r>
      <w:r w:rsidRPr="00352116">
        <w:rPr>
          <w:rFonts w:ascii="Times New Roman" w:hAnsi="Times New Roman" w:cs="Times New Roman"/>
          <w:sz w:val="28"/>
          <w:szCs w:val="28"/>
        </w:rPr>
        <w:t>.</w:t>
      </w:r>
      <w:r w:rsidRPr="003521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52116" w:rsidRPr="00352116" w:rsidRDefault="00352116" w:rsidP="00352116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2116">
        <w:rPr>
          <w:rFonts w:ascii="Times New Roman" w:hAnsi="Times New Roman" w:cs="Times New Roman"/>
          <w:sz w:val="28"/>
          <w:szCs w:val="28"/>
        </w:rPr>
        <w:t xml:space="preserve">ПОЛОЖЕНИЕ о порядке и содержании деятельности контрольно-ревизионных органов Профессионального союза работников народного образования и науки </w:t>
      </w:r>
      <w:r w:rsidRPr="00352116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352116" w:rsidRPr="00352116" w:rsidRDefault="00352116" w:rsidP="00352116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2116">
        <w:rPr>
          <w:rFonts w:ascii="Times New Roman" w:eastAsia="Times New Roman" w:hAnsi="Times New Roman" w:cs="Times New Roman"/>
          <w:sz w:val="28"/>
          <w:szCs w:val="28"/>
        </w:rPr>
        <w:t xml:space="preserve">Федеральный закон от 12.01.1996 г. </w:t>
      </w:r>
      <w:r w:rsidRPr="00352116">
        <w:rPr>
          <w:rFonts w:ascii="Times New Roman" w:eastAsia="Segoe UI Symbol" w:hAnsi="Times New Roman" w:cs="Times New Roman"/>
          <w:sz w:val="28"/>
          <w:szCs w:val="28"/>
        </w:rPr>
        <w:t>№</w:t>
      </w:r>
      <w:r w:rsidRPr="00352116">
        <w:rPr>
          <w:rFonts w:ascii="Times New Roman" w:eastAsia="Times New Roman" w:hAnsi="Times New Roman" w:cs="Times New Roman"/>
          <w:sz w:val="28"/>
          <w:szCs w:val="28"/>
        </w:rPr>
        <w:t>10-ФЗ "О профессиональных союзах, их правах и гарантиях деятельности".</w:t>
      </w:r>
    </w:p>
    <w:p w:rsidR="009366BE" w:rsidRPr="00352116" w:rsidRDefault="0057605F" w:rsidP="00352116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2116">
        <w:rPr>
          <w:rFonts w:ascii="Times New Roman" w:eastAsia="Times New Roman" w:hAnsi="Times New Roman" w:cs="Times New Roman"/>
          <w:sz w:val="28"/>
          <w:szCs w:val="28"/>
        </w:rPr>
        <w:t xml:space="preserve">Трудовой </w:t>
      </w:r>
      <w:r w:rsidR="00352116" w:rsidRPr="00352116">
        <w:rPr>
          <w:rFonts w:ascii="Times New Roman" w:eastAsia="Times New Roman" w:hAnsi="Times New Roman" w:cs="Times New Roman"/>
          <w:sz w:val="28"/>
          <w:szCs w:val="28"/>
        </w:rPr>
        <w:t>кодекс Российской</w:t>
      </w:r>
      <w:r w:rsidRPr="00352116">
        <w:rPr>
          <w:rFonts w:ascii="Times New Roman" w:eastAsia="Times New Roman" w:hAnsi="Times New Roman" w:cs="Times New Roman"/>
          <w:sz w:val="28"/>
          <w:szCs w:val="28"/>
        </w:rPr>
        <w:t xml:space="preserve"> Федерации.</w:t>
      </w:r>
    </w:p>
    <w:p w:rsidR="009366BE" w:rsidRPr="00352116" w:rsidRDefault="0057605F" w:rsidP="00352116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2116">
        <w:rPr>
          <w:rFonts w:ascii="Times New Roman" w:eastAsia="Times New Roman" w:hAnsi="Times New Roman" w:cs="Times New Roman"/>
          <w:sz w:val="28"/>
          <w:szCs w:val="28"/>
        </w:rPr>
        <w:t>Федеральный закон от 29.12.2012 г.</w:t>
      </w:r>
      <w:r w:rsidRPr="00352116">
        <w:rPr>
          <w:rFonts w:ascii="Times New Roman" w:eastAsia="Segoe UI Symbol" w:hAnsi="Times New Roman" w:cs="Times New Roman"/>
          <w:sz w:val="28"/>
          <w:szCs w:val="28"/>
        </w:rPr>
        <w:t>№</w:t>
      </w:r>
      <w:r w:rsidRPr="00352116">
        <w:rPr>
          <w:rFonts w:ascii="Times New Roman" w:eastAsia="Times New Roman" w:hAnsi="Times New Roman" w:cs="Times New Roman"/>
          <w:sz w:val="28"/>
          <w:szCs w:val="28"/>
        </w:rPr>
        <w:t>273-ФЗ "Об образовании в Российской Федерации.</w:t>
      </w:r>
    </w:p>
    <w:p w:rsidR="009366BE" w:rsidRPr="00352116" w:rsidRDefault="0057605F" w:rsidP="00352116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2116">
        <w:rPr>
          <w:rFonts w:ascii="Times New Roman" w:eastAsia="Times New Roman" w:hAnsi="Times New Roman" w:cs="Times New Roman"/>
          <w:sz w:val="28"/>
          <w:szCs w:val="28"/>
        </w:rPr>
        <w:t xml:space="preserve"> Закон Московской</w:t>
      </w:r>
      <w:r w:rsidRPr="00352116">
        <w:rPr>
          <w:rFonts w:ascii="Times New Roman" w:eastAsia="Times New Roman" w:hAnsi="Times New Roman" w:cs="Times New Roman"/>
          <w:sz w:val="28"/>
          <w:szCs w:val="28"/>
        </w:rPr>
        <w:t xml:space="preserve"> области </w:t>
      </w:r>
      <w:r w:rsidR="00352116" w:rsidRPr="00352116">
        <w:rPr>
          <w:rFonts w:ascii="Times New Roman" w:eastAsia="Times New Roman" w:hAnsi="Times New Roman" w:cs="Times New Roman"/>
          <w:sz w:val="28"/>
          <w:szCs w:val="28"/>
        </w:rPr>
        <w:t>от 27.07.2013</w:t>
      </w:r>
      <w:r w:rsidRPr="00352116">
        <w:rPr>
          <w:rFonts w:ascii="Times New Roman" w:eastAsia="Times New Roman" w:hAnsi="Times New Roman" w:cs="Times New Roman"/>
          <w:sz w:val="28"/>
          <w:szCs w:val="28"/>
        </w:rPr>
        <w:t xml:space="preserve"> г. </w:t>
      </w:r>
      <w:r w:rsidRPr="00352116">
        <w:rPr>
          <w:rFonts w:ascii="Times New Roman" w:eastAsia="Segoe UI Symbol" w:hAnsi="Times New Roman" w:cs="Times New Roman"/>
          <w:sz w:val="28"/>
          <w:szCs w:val="28"/>
        </w:rPr>
        <w:t>№</w:t>
      </w:r>
      <w:r w:rsidRPr="00352116">
        <w:rPr>
          <w:rFonts w:ascii="Times New Roman" w:eastAsia="Times New Roman" w:hAnsi="Times New Roman" w:cs="Times New Roman"/>
          <w:sz w:val="28"/>
          <w:szCs w:val="28"/>
        </w:rPr>
        <w:t>94/2013-ОЗ "Об образовании".</w:t>
      </w:r>
    </w:p>
    <w:p w:rsidR="009366BE" w:rsidRPr="00352116" w:rsidRDefault="0057605F" w:rsidP="00352116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2116">
        <w:rPr>
          <w:rFonts w:ascii="Times New Roman" w:eastAsia="Times New Roman" w:hAnsi="Times New Roman" w:cs="Times New Roman"/>
          <w:sz w:val="28"/>
          <w:szCs w:val="28"/>
        </w:rPr>
        <w:t xml:space="preserve"> Отраслевое региональное соглашение, регулирующее социально-трудовые отношения в системе образования в Московской области, на 2020-2022 годы.</w:t>
      </w:r>
    </w:p>
    <w:p w:rsidR="009366BE" w:rsidRPr="00352116" w:rsidRDefault="0057605F" w:rsidP="00352116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2116">
        <w:rPr>
          <w:rFonts w:ascii="Times New Roman" w:eastAsia="Times New Roman" w:hAnsi="Times New Roman" w:cs="Times New Roman"/>
          <w:sz w:val="28"/>
          <w:szCs w:val="28"/>
        </w:rPr>
        <w:t xml:space="preserve"> Отраслевое территориальное соглашение, регулирующее </w:t>
      </w:r>
      <w:r w:rsidRPr="00352116">
        <w:rPr>
          <w:rFonts w:ascii="Times New Roman" w:eastAsia="Times New Roman" w:hAnsi="Times New Roman" w:cs="Times New Roman"/>
          <w:sz w:val="28"/>
          <w:szCs w:val="28"/>
        </w:rPr>
        <w:t>социально-трудовые отношения в системе образования городского округа.</w:t>
      </w:r>
    </w:p>
    <w:p w:rsidR="009366BE" w:rsidRPr="00352116" w:rsidRDefault="0057605F" w:rsidP="00352116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8"/>
        </w:rPr>
      </w:pPr>
      <w:r w:rsidRPr="00352116">
        <w:rPr>
          <w:rFonts w:ascii="Times New Roman" w:eastAsia="Times New Roman" w:hAnsi="Times New Roman" w:cs="Times New Roman"/>
          <w:sz w:val="28"/>
          <w:szCs w:val="28"/>
        </w:rPr>
        <w:t xml:space="preserve">Закон Московской области от 10.12.2021 г. </w:t>
      </w:r>
      <w:r w:rsidRPr="00352116">
        <w:rPr>
          <w:rFonts w:ascii="Times New Roman" w:eastAsia="Segoe UI Symbol" w:hAnsi="Times New Roman" w:cs="Times New Roman"/>
          <w:sz w:val="28"/>
          <w:szCs w:val="28"/>
        </w:rPr>
        <w:t>№</w:t>
      </w:r>
      <w:r w:rsidRPr="00352116">
        <w:rPr>
          <w:rFonts w:ascii="Times New Roman" w:eastAsia="Times New Roman" w:hAnsi="Times New Roman" w:cs="Times New Roman"/>
          <w:sz w:val="28"/>
          <w:szCs w:val="28"/>
        </w:rPr>
        <w:t xml:space="preserve"> 250 «О финансовом обеспечении государственных гарантий реализации прав на получение общедоступного и бесплатного дошкольного образования  в </w:t>
      </w:r>
      <w:r w:rsidRPr="00352116">
        <w:rPr>
          <w:rFonts w:ascii="Times New Roman" w:eastAsia="Times New Roman" w:hAnsi="Times New Roman" w:cs="Times New Roman"/>
          <w:sz w:val="28"/>
          <w:szCs w:val="28"/>
        </w:rPr>
        <w:t>муниципальных дошкольных образовательных организациях в Московской области,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в Московской области,  о</w:t>
      </w:r>
      <w:r w:rsidRPr="00352116">
        <w:rPr>
          <w:rFonts w:ascii="Times New Roman" w:eastAsia="Times New Roman" w:hAnsi="Times New Roman" w:cs="Times New Roman"/>
          <w:sz w:val="28"/>
          <w:szCs w:val="28"/>
        </w:rPr>
        <w:t xml:space="preserve">беспечении дополнительного образования детей в </w:t>
      </w:r>
      <w:r w:rsidRPr="00352116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муниципальных общеобразовательных организациях в </w:t>
      </w:r>
      <w:r w:rsidRPr="00352116">
        <w:rPr>
          <w:rFonts w:ascii="Times New Roman" w:eastAsia="Times New Roman" w:hAnsi="Times New Roman" w:cs="Times New Roman"/>
          <w:sz w:val="28"/>
        </w:rPr>
        <w:t>Московской области  за счет средств бюджета Московской области в 2022 году и в плановом периоде 2023 и 2024 годов»</w:t>
      </w:r>
      <w:r w:rsidRPr="00352116">
        <w:rPr>
          <w:rFonts w:ascii="Times New Roman" w:eastAsia="Times New Roman" w:hAnsi="Times New Roman" w:cs="Times New Roman"/>
          <w:b/>
          <w:sz w:val="28"/>
        </w:rPr>
        <w:t>.</w:t>
      </w:r>
    </w:p>
    <w:p w:rsidR="009366BE" w:rsidRPr="00352116" w:rsidRDefault="0057605F" w:rsidP="00352116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</w:rPr>
      </w:pPr>
      <w:r w:rsidRPr="00352116">
        <w:rPr>
          <w:rFonts w:ascii="Times New Roman" w:eastAsia="Times New Roman" w:hAnsi="Times New Roman" w:cs="Times New Roman"/>
          <w:sz w:val="28"/>
        </w:rPr>
        <w:t xml:space="preserve"> Положение об оплате труда работников муни</w:t>
      </w:r>
      <w:r w:rsidRPr="00352116">
        <w:rPr>
          <w:rFonts w:ascii="Times New Roman" w:eastAsia="Times New Roman" w:hAnsi="Times New Roman" w:cs="Times New Roman"/>
          <w:sz w:val="28"/>
        </w:rPr>
        <w:t>ципальных образовательных организаций, утвержденное Постановлением Главы муниципального образования.</w:t>
      </w:r>
    </w:p>
    <w:p w:rsidR="009366BE" w:rsidRPr="00352116" w:rsidRDefault="0057605F" w:rsidP="00352116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</w:rPr>
      </w:pPr>
      <w:r w:rsidRPr="00352116">
        <w:rPr>
          <w:rFonts w:ascii="Times New Roman" w:eastAsia="Times New Roman" w:hAnsi="Times New Roman" w:cs="Times New Roman"/>
          <w:sz w:val="28"/>
        </w:rPr>
        <w:t xml:space="preserve"> Положение об оплате труда работников муниципальной образовательной </w:t>
      </w:r>
      <w:r w:rsidR="00352116" w:rsidRPr="00352116">
        <w:rPr>
          <w:rFonts w:ascii="Times New Roman" w:eastAsia="Times New Roman" w:hAnsi="Times New Roman" w:cs="Times New Roman"/>
          <w:sz w:val="28"/>
        </w:rPr>
        <w:t>организации</w:t>
      </w:r>
      <w:r w:rsidRPr="00352116">
        <w:rPr>
          <w:rFonts w:ascii="Times New Roman" w:eastAsia="Times New Roman" w:hAnsi="Times New Roman" w:cs="Times New Roman"/>
          <w:sz w:val="28"/>
        </w:rPr>
        <w:t>.</w:t>
      </w:r>
    </w:p>
    <w:p w:rsidR="009366BE" w:rsidRPr="00352116" w:rsidRDefault="0057605F" w:rsidP="00352116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</w:rPr>
      </w:pPr>
      <w:r w:rsidRPr="00352116">
        <w:rPr>
          <w:rFonts w:ascii="Times New Roman" w:eastAsia="Times New Roman" w:hAnsi="Times New Roman" w:cs="Times New Roman"/>
          <w:sz w:val="28"/>
        </w:rPr>
        <w:t xml:space="preserve"> Приказ Министерства образования и науки РФ от 22.12.2014 г. </w:t>
      </w:r>
      <w:r w:rsidRPr="00352116">
        <w:rPr>
          <w:rFonts w:ascii="Segoe UI Symbol" w:eastAsia="Segoe UI Symbol" w:hAnsi="Segoe UI Symbol" w:cs="Segoe UI Symbol"/>
          <w:sz w:val="28"/>
        </w:rPr>
        <w:t>№</w:t>
      </w:r>
      <w:r w:rsidRPr="00352116">
        <w:rPr>
          <w:rFonts w:ascii="Times New Roman" w:eastAsia="Times New Roman" w:hAnsi="Times New Roman" w:cs="Times New Roman"/>
          <w:sz w:val="28"/>
        </w:rPr>
        <w:t>1601 "</w:t>
      </w:r>
      <w:r w:rsidRPr="00352116">
        <w:rPr>
          <w:rFonts w:ascii="Times New Roman" w:eastAsia="Times New Roman" w:hAnsi="Times New Roman" w:cs="Times New Roman"/>
          <w:sz w:val="28"/>
        </w:rPr>
        <w:t>О продолжительности рабочего времени (нормах часов педагогической работы за ставку заработной платы) педагогических работников и о порядке определения учебной нагрузки педагогических работников, оговариваемой в трудовом договоре".</w:t>
      </w:r>
    </w:p>
    <w:p w:rsidR="009366BE" w:rsidRPr="00352116" w:rsidRDefault="0057605F" w:rsidP="00352116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</w:rPr>
      </w:pPr>
      <w:r w:rsidRPr="00352116">
        <w:rPr>
          <w:rFonts w:ascii="Times New Roman" w:eastAsia="Times New Roman" w:hAnsi="Times New Roman" w:cs="Times New Roman"/>
          <w:sz w:val="28"/>
        </w:rPr>
        <w:t xml:space="preserve"> Приказ Министерства о</w:t>
      </w:r>
      <w:r w:rsidRPr="00352116">
        <w:rPr>
          <w:rFonts w:ascii="Times New Roman" w:eastAsia="Times New Roman" w:hAnsi="Times New Roman" w:cs="Times New Roman"/>
          <w:sz w:val="28"/>
        </w:rPr>
        <w:t xml:space="preserve">бразования и науки РФ от 11.05.2016 г. </w:t>
      </w:r>
      <w:r w:rsidRPr="00352116">
        <w:rPr>
          <w:rFonts w:ascii="Segoe UI Symbol" w:eastAsia="Segoe UI Symbol" w:hAnsi="Segoe UI Symbol" w:cs="Segoe UI Symbol"/>
          <w:sz w:val="28"/>
        </w:rPr>
        <w:t>№</w:t>
      </w:r>
      <w:r w:rsidRPr="00352116">
        <w:rPr>
          <w:rFonts w:ascii="Times New Roman" w:eastAsia="Times New Roman" w:hAnsi="Times New Roman" w:cs="Times New Roman"/>
          <w:sz w:val="28"/>
        </w:rPr>
        <w:t>536 "Об утверждении Особенностей режима рабочего времени и времени отдыха педагогических и иных работников организаций, осуществляющих образовательную деятельность".</w:t>
      </w:r>
    </w:p>
    <w:p w:rsidR="009366BE" w:rsidRPr="00352116" w:rsidRDefault="0057605F" w:rsidP="00352116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</w:rPr>
      </w:pPr>
      <w:r w:rsidRPr="00352116">
        <w:rPr>
          <w:rFonts w:ascii="Times New Roman" w:eastAsia="Times New Roman" w:hAnsi="Times New Roman" w:cs="Times New Roman"/>
          <w:sz w:val="28"/>
        </w:rPr>
        <w:t xml:space="preserve">Приказ министра образования Московской области </w:t>
      </w:r>
      <w:r w:rsidRPr="00352116">
        <w:rPr>
          <w:rFonts w:ascii="Times New Roman" w:eastAsia="Times New Roman" w:hAnsi="Times New Roman" w:cs="Times New Roman"/>
          <w:sz w:val="28"/>
        </w:rPr>
        <w:t xml:space="preserve">от 06.11.2014 г. </w:t>
      </w:r>
      <w:r w:rsidRPr="00352116">
        <w:rPr>
          <w:rFonts w:ascii="Segoe UI Symbol" w:eastAsia="Segoe UI Symbol" w:hAnsi="Segoe UI Symbol" w:cs="Segoe UI Symbol"/>
          <w:sz w:val="28"/>
        </w:rPr>
        <w:t>№</w:t>
      </w:r>
      <w:r w:rsidRPr="00352116">
        <w:rPr>
          <w:rFonts w:ascii="Times New Roman" w:eastAsia="Times New Roman" w:hAnsi="Times New Roman" w:cs="Times New Roman"/>
          <w:sz w:val="28"/>
        </w:rPr>
        <w:t>5021 "Об утверждении положения об оплате труда специалистов экспертных групп при аттестационных комиссиях Министерства образования Московской области по аттестации педагогических работников..."</w:t>
      </w:r>
    </w:p>
    <w:p w:rsidR="009366BE" w:rsidRDefault="009366BE">
      <w:pPr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9366BE" w:rsidRDefault="009366BE">
      <w:pPr>
        <w:rPr>
          <w:rFonts w:ascii="Times New Roman" w:eastAsia="Times New Roman" w:hAnsi="Times New Roman" w:cs="Times New Roman"/>
          <w:b/>
          <w:sz w:val="28"/>
        </w:rPr>
      </w:pPr>
    </w:p>
    <w:p w:rsidR="009366BE" w:rsidRDefault="009366BE" w:rsidP="00352116">
      <w:pPr>
        <w:ind w:firstLine="75"/>
        <w:jc w:val="both"/>
        <w:rPr>
          <w:rFonts w:ascii="Times New Roman" w:eastAsia="Times New Roman" w:hAnsi="Times New Roman" w:cs="Times New Roman"/>
          <w:sz w:val="28"/>
        </w:rPr>
      </w:pPr>
    </w:p>
    <w:p w:rsidR="009366BE" w:rsidRDefault="009366BE">
      <w:pPr>
        <w:jc w:val="both"/>
        <w:rPr>
          <w:rFonts w:ascii="Times New Roman" w:eastAsia="Times New Roman" w:hAnsi="Times New Roman" w:cs="Times New Roman"/>
          <w:sz w:val="28"/>
        </w:rPr>
      </w:pPr>
    </w:p>
    <w:sectPr w:rsidR="009366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93017F"/>
    <w:multiLevelType w:val="hybridMultilevel"/>
    <w:tmpl w:val="37D65EA8"/>
    <w:lvl w:ilvl="0" w:tplc="D99A6E04">
      <w:start w:val="1"/>
      <w:numFmt w:val="decimal"/>
      <w:lvlText w:val="%1."/>
      <w:lvlJc w:val="left"/>
      <w:pPr>
        <w:ind w:left="531" w:hanging="39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366BE"/>
    <w:rsid w:val="00352116"/>
    <w:rsid w:val="0057605F"/>
    <w:rsid w:val="00936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058C2"/>
  <w15:docId w15:val="{FB039686-BBC2-48BD-8731-E8D9BB129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21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465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2022-02-16T10:59:00Z</dcterms:created>
  <dcterms:modified xsi:type="dcterms:W3CDTF">2022-02-16T11:10:00Z</dcterms:modified>
</cp:coreProperties>
</file>